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E" w:rsidRDefault="007133AF" w:rsidP="00AE369E">
      <w:pPr>
        <w:ind w:left="4678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B0EF6" wp14:editId="73C9DB97">
                <wp:simplePos x="0" y="0"/>
                <wp:positionH relativeFrom="column">
                  <wp:posOffset>-127635</wp:posOffset>
                </wp:positionH>
                <wp:positionV relativeFrom="paragraph">
                  <wp:posOffset>60960</wp:posOffset>
                </wp:positionV>
                <wp:extent cx="2583640" cy="957359"/>
                <wp:effectExtent l="0" t="0" r="762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640" cy="9573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3AF" w:rsidRDefault="007133AF" w:rsidP="007133AF">
                            <w:pPr>
                              <w:ind w:firstLine="0"/>
                              <w:jc w:val="left"/>
                            </w:pPr>
                            <w:r>
                              <w:t>СОГЛАСОВАНО</w:t>
                            </w:r>
                          </w:p>
                          <w:p w:rsidR="007133AF" w:rsidRDefault="007133AF" w:rsidP="007133AF">
                            <w:pPr>
                              <w:ind w:firstLine="0"/>
                              <w:jc w:val="left"/>
                            </w:pPr>
                            <w:r>
                              <w:t xml:space="preserve">Председатель профкома </w:t>
                            </w:r>
                          </w:p>
                          <w:p w:rsidR="007133AF" w:rsidRDefault="007133AF" w:rsidP="007133AF">
                            <w:pPr>
                              <w:ind w:left="1415"/>
                              <w:jc w:val="left"/>
                            </w:pPr>
                            <w:r>
                              <w:t>Д.В. Шилун</w:t>
                            </w:r>
                          </w:p>
                          <w:p w:rsidR="007133AF" w:rsidRDefault="007133AF" w:rsidP="007133AF">
                            <w:pPr>
                              <w:ind w:firstLine="0"/>
                              <w:jc w:val="left"/>
                            </w:pPr>
                            <w:r>
                              <w:t>__.02.2025</w:t>
                            </w:r>
                          </w:p>
                          <w:p w:rsidR="007133AF" w:rsidRDefault="007133AF" w:rsidP="007133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0.05pt;margin-top:4.8pt;width:203.4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" fillcolor="white [3212]" stroked="f" strokeweight="2pt">
                <v:textbox>
                  <w:txbxContent>
                    <w:p w:rsidR="007133AF" w:rsidRDefault="007133AF" w:rsidP="007133AF">
                      <w:pPr>
                        <w:ind w:firstLine="0"/>
                        <w:jc w:val="left"/>
                      </w:pPr>
                      <w:r>
                        <w:t>СОГЛАСОВАНО</w:t>
                      </w:r>
                    </w:p>
                    <w:p w:rsidR="007133AF" w:rsidRDefault="007133AF" w:rsidP="007133AF">
                      <w:pPr>
                        <w:ind w:firstLine="0"/>
                        <w:jc w:val="left"/>
                      </w:pPr>
                      <w:r>
                        <w:t xml:space="preserve">Председатель профкома </w:t>
                      </w:r>
                    </w:p>
                    <w:p w:rsidR="007133AF" w:rsidRDefault="007133AF" w:rsidP="007133AF">
                      <w:pPr>
                        <w:ind w:left="1415"/>
                        <w:jc w:val="left"/>
                      </w:pPr>
                      <w:r>
                        <w:t>Д.В. Шилун</w:t>
                      </w:r>
                    </w:p>
                    <w:p w:rsidR="007133AF" w:rsidRDefault="007133AF" w:rsidP="007133AF">
                      <w:pPr>
                        <w:ind w:firstLine="0"/>
                        <w:jc w:val="left"/>
                      </w:pPr>
                      <w:r>
                        <w:t>__.02.2025</w:t>
                      </w:r>
                    </w:p>
                    <w:p w:rsidR="007133AF" w:rsidRDefault="007133AF" w:rsidP="007133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E369E">
        <w:t>Приложение I</w:t>
      </w:r>
    </w:p>
    <w:p w:rsidR="00AE369E" w:rsidRDefault="00AE369E" w:rsidP="00AE369E">
      <w:pPr>
        <w:ind w:left="4678" w:firstLine="0"/>
      </w:pPr>
      <w:r>
        <w:t>к Приказу ОАО «</w:t>
      </w:r>
      <w:proofErr w:type="gramStart"/>
      <w:r>
        <w:t>Гомельский</w:t>
      </w:r>
      <w:proofErr w:type="gramEnd"/>
      <w:r>
        <w:t xml:space="preserve"> ДСК» </w:t>
      </w:r>
    </w:p>
    <w:p w:rsidR="00AE369E" w:rsidRDefault="00AE369E" w:rsidP="00AE369E">
      <w:pPr>
        <w:ind w:left="4678" w:firstLine="0"/>
      </w:pPr>
      <w:r>
        <w:t>от ___.02.2025 №__</w:t>
      </w:r>
    </w:p>
    <w:p w:rsidR="00AE369E" w:rsidRDefault="00AE369E" w:rsidP="00AE369E"/>
    <w:p w:rsidR="00AE369E" w:rsidRDefault="00AE369E" w:rsidP="00AE369E"/>
    <w:p w:rsidR="007133AF" w:rsidRDefault="007133AF" w:rsidP="00AE369E">
      <w:pPr>
        <w:ind w:firstLine="0"/>
      </w:pPr>
    </w:p>
    <w:p w:rsidR="007133AF" w:rsidRDefault="007133AF" w:rsidP="00AE369E">
      <w:pPr>
        <w:ind w:firstLine="0"/>
      </w:pPr>
    </w:p>
    <w:p w:rsidR="00AE369E" w:rsidRDefault="00AE369E" w:rsidP="00AE369E">
      <w:pPr>
        <w:ind w:firstLine="0"/>
      </w:pPr>
      <w:r>
        <w:t>ПОЛОЖЕНИЕ</w:t>
      </w:r>
    </w:p>
    <w:p w:rsidR="00AE369E" w:rsidRDefault="00AE369E" w:rsidP="00F53666">
      <w:pPr>
        <w:spacing w:line="280" w:lineRule="exact"/>
        <w:ind w:right="4394" w:firstLine="0"/>
      </w:pPr>
      <w:r>
        <w:t xml:space="preserve">о проведении </w:t>
      </w:r>
      <w:r w:rsidR="00993AD5" w:rsidRPr="00AE369E">
        <w:t>в ОАО «Гомельский ДСК»</w:t>
      </w:r>
      <w:r w:rsidR="00993AD5">
        <w:t xml:space="preserve"> </w:t>
      </w:r>
      <w:r w:rsidR="00F53666">
        <w:t>к</w:t>
      </w:r>
      <w:r>
        <w:t xml:space="preserve">онкурса </w:t>
      </w:r>
      <w:r w:rsidRPr="00AE369E">
        <w:t>детских рисунков, посвященного 80-летию Победы в Великой Отечественной войне «80 лет Победы глазами детей»</w:t>
      </w:r>
      <w:r>
        <w:t xml:space="preserve"> </w:t>
      </w:r>
    </w:p>
    <w:p w:rsidR="00AE369E" w:rsidRDefault="00AE369E" w:rsidP="00AE369E"/>
    <w:p w:rsidR="007133AF" w:rsidRDefault="007133AF" w:rsidP="00AE369E"/>
    <w:p w:rsidR="00AE369E" w:rsidRDefault="00AE369E" w:rsidP="00AE369E">
      <w:r>
        <w:t>ГЛАВА 1</w:t>
      </w:r>
    </w:p>
    <w:p w:rsidR="00AE369E" w:rsidRDefault="00AE369E" w:rsidP="00AE369E">
      <w:r>
        <w:t>ОБЩИЕ ПОЛОЖЕНИЯ</w:t>
      </w:r>
    </w:p>
    <w:p w:rsidR="001F602D" w:rsidRDefault="001F602D" w:rsidP="001F602D">
      <w:r>
        <w:t>1.</w:t>
      </w:r>
      <w:r>
        <w:tab/>
        <w:t>Настоящее Положение определяет цели, задачи, порядок организации и</w:t>
      </w:r>
      <w:r w:rsidR="00AE369E">
        <w:t xml:space="preserve"> </w:t>
      </w:r>
      <w:r>
        <w:t>проведения конкурса детских рисунков, посвященного 80-летию Победы в Великой Отечественной войне «80 лет Победы глазами</w:t>
      </w:r>
      <w:r w:rsidR="00AE369E">
        <w:t xml:space="preserve"> </w:t>
      </w:r>
      <w:r>
        <w:t>детей» (далее - Конкурс).</w:t>
      </w:r>
    </w:p>
    <w:p w:rsidR="001F602D" w:rsidRDefault="00AE369E" w:rsidP="001F602D">
      <w:r>
        <w:t>2</w:t>
      </w:r>
      <w:r w:rsidR="001F602D">
        <w:t>.</w:t>
      </w:r>
      <w:r w:rsidR="001F602D">
        <w:tab/>
        <w:t>Предметом Конкурса является детский рисунок, посвященные 80-летию Победы в Великой Отечественной войне (изображение героев войны,</w:t>
      </w:r>
      <w:r>
        <w:t xml:space="preserve"> </w:t>
      </w:r>
      <w:r w:rsidR="001F602D">
        <w:t>достопримечательностей современно</w:t>
      </w:r>
      <w:r>
        <w:t>й</w:t>
      </w:r>
      <w:r w:rsidR="001F602D">
        <w:t xml:space="preserve"> Беларуси, празднования Дн</w:t>
      </w:r>
      <w:r>
        <w:t xml:space="preserve">я </w:t>
      </w:r>
      <w:r w:rsidR="001F602D">
        <w:t>Победы, мемориальных комплексов, памятников, музеев и другое).</w:t>
      </w:r>
    </w:p>
    <w:p w:rsidR="00FB22C3" w:rsidRDefault="00FB22C3" w:rsidP="001F602D"/>
    <w:p w:rsidR="001F602D" w:rsidRDefault="001F602D" w:rsidP="001F602D">
      <w:r>
        <w:t>ГЛАВА 2</w:t>
      </w:r>
    </w:p>
    <w:p w:rsidR="001F602D" w:rsidRDefault="001F602D" w:rsidP="001F602D">
      <w:r>
        <w:t>ОСНОВНЫЕ ЦЕЛИ И ЗАДАЧИ КОНКУРСА</w:t>
      </w:r>
    </w:p>
    <w:p w:rsidR="001F602D" w:rsidRDefault="00FB22C3" w:rsidP="001F602D">
      <w:r>
        <w:t>3</w:t>
      </w:r>
      <w:r w:rsidR="001F602D">
        <w:t>.</w:t>
      </w:r>
      <w:r w:rsidR="001F602D">
        <w:tab/>
        <w:t>Конкурс проводится с целью информирования и популяризации</w:t>
      </w:r>
      <w:r>
        <w:t xml:space="preserve"> </w:t>
      </w:r>
      <w:r w:rsidR="001F602D">
        <w:t>героического подвига белорусского народа в годы Великой Отечественной</w:t>
      </w:r>
      <w:r>
        <w:t xml:space="preserve"> </w:t>
      </w:r>
      <w:r w:rsidR="001F602D">
        <w:t>войны и мирной созидательной жизни Беларуси в послевоенный период.</w:t>
      </w:r>
    </w:p>
    <w:p w:rsidR="001F602D" w:rsidRDefault="00FB22C3" w:rsidP="001F602D">
      <w:r>
        <w:t>4</w:t>
      </w:r>
      <w:r w:rsidR="001F602D">
        <w:t>.</w:t>
      </w:r>
      <w:r w:rsidR="00F53666">
        <w:tab/>
        <w:t>Основными задачами проведения К</w:t>
      </w:r>
      <w:r w:rsidR="001F602D">
        <w:t>онкурса являются:</w:t>
      </w:r>
    </w:p>
    <w:p w:rsidR="001F602D" w:rsidRDefault="00FB22C3" w:rsidP="001F602D">
      <w:r>
        <w:t>4</w:t>
      </w:r>
      <w:r w:rsidR="001F602D">
        <w:t>.1.</w:t>
      </w:r>
      <w:r w:rsidR="001F602D">
        <w:tab/>
        <w:t>Формирование у детей патриотического сознания, высоких</w:t>
      </w:r>
      <w:r>
        <w:t xml:space="preserve"> </w:t>
      </w:r>
      <w:r w:rsidR="001F602D">
        <w:t>духовно-нравственных качеств, сохранение памяти о подвиге нашего</w:t>
      </w:r>
      <w:r>
        <w:t xml:space="preserve"> </w:t>
      </w:r>
      <w:r w:rsidR="001F602D">
        <w:t>народа в годы Великой Отечественной войны, значимость суверенитета</w:t>
      </w:r>
      <w:r>
        <w:t xml:space="preserve"> </w:t>
      </w:r>
      <w:r w:rsidR="001F602D">
        <w:t>Республики Беларусь.</w:t>
      </w:r>
    </w:p>
    <w:p w:rsidR="001F602D" w:rsidRDefault="00FB22C3" w:rsidP="001F602D">
      <w:r>
        <w:t>4</w:t>
      </w:r>
      <w:r w:rsidR="001F602D">
        <w:t>.2.</w:t>
      </w:r>
      <w:r w:rsidR="001F602D">
        <w:tab/>
        <w:t>Эстетическое воспитание детей через художественное искусство.</w:t>
      </w:r>
    </w:p>
    <w:p w:rsidR="001F602D" w:rsidRDefault="00FB22C3" w:rsidP="001F602D">
      <w:r>
        <w:t>4.3</w:t>
      </w:r>
      <w:r w:rsidR="001F602D">
        <w:t>.</w:t>
      </w:r>
      <w:r w:rsidR="001F602D">
        <w:tab/>
        <w:t>Создание и сбор материала для дальнейшего представления в</w:t>
      </w:r>
      <w:r>
        <w:t xml:space="preserve"> </w:t>
      </w:r>
      <w:r w:rsidR="001F602D">
        <w:t xml:space="preserve">формате выставочной экспозиции, а также размещения </w:t>
      </w:r>
      <w:r>
        <w:t xml:space="preserve">работ </w:t>
      </w:r>
      <w:r w:rsidR="001F602D">
        <w:t>на Интернет-ресурсах</w:t>
      </w:r>
      <w:r>
        <w:t xml:space="preserve"> предприятия</w:t>
      </w:r>
      <w:r w:rsidR="001F602D">
        <w:t>.</w:t>
      </w:r>
    </w:p>
    <w:p w:rsidR="00FB22C3" w:rsidRDefault="00FB22C3" w:rsidP="001F602D"/>
    <w:p w:rsidR="009844B9" w:rsidRDefault="009844B9" w:rsidP="001F602D"/>
    <w:p w:rsidR="001F602D" w:rsidRDefault="001F602D" w:rsidP="001F602D">
      <w:r>
        <w:t>ГЛАВА 3</w:t>
      </w:r>
    </w:p>
    <w:p w:rsidR="001F602D" w:rsidRDefault="001F602D" w:rsidP="001F602D">
      <w:r>
        <w:t>ПОРЯДОК ОРГАНИЗАЦИИ КОНКУРСА</w:t>
      </w:r>
    </w:p>
    <w:p w:rsidR="001F602D" w:rsidRDefault="00FB22C3" w:rsidP="001F602D">
      <w:r>
        <w:t>5</w:t>
      </w:r>
      <w:r w:rsidR="001F602D">
        <w:t>.</w:t>
      </w:r>
      <w:r w:rsidR="001F602D">
        <w:tab/>
        <w:t xml:space="preserve">Ознакомление </w:t>
      </w:r>
      <w:r>
        <w:t xml:space="preserve">работников предприятия </w:t>
      </w:r>
      <w:r w:rsidR="001F602D">
        <w:t>с наст</w:t>
      </w:r>
      <w:r w:rsidR="00F53666">
        <w:t>оящим положением о проведении К</w:t>
      </w:r>
      <w:r w:rsidR="001F602D">
        <w:t xml:space="preserve">онкурса организуют первичные профсоюзные организации </w:t>
      </w:r>
      <w:r>
        <w:t>и отдел по идеологической и социальной работе</w:t>
      </w:r>
      <w:r w:rsidR="001F602D">
        <w:t>.</w:t>
      </w:r>
    </w:p>
    <w:p w:rsidR="001F602D" w:rsidRDefault="00FB22C3" w:rsidP="001F602D">
      <w:r>
        <w:t>6</w:t>
      </w:r>
      <w:r w:rsidR="001F602D">
        <w:t>.</w:t>
      </w:r>
      <w:r w:rsidR="001F602D">
        <w:tab/>
        <w:t>Конкурс проводится в трех детских категориях:</w:t>
      </w:r>
    </w:p>
    <w:p w:rsidR="001F602D" w:rsidRDefault="00FB22C3" w:rsidP="001F602D">
      <w:r>
        <w:t>6</w:t>
      </w:r>
      <w:r w:rsidR="001F602D">
        <w:t>.1.</w:t>
      </w:r>
      <w:r w:rsidR="001F602D">
        <w:tab/>
        <w:t>до 6 лет;</w:t>
      </w:r>
    </w:p>
    <w:p w:rsidR="001F602D" w:rsidRDefault="00FB22C3" w:rsidP="001F602D">
      <w:r>
        <w:t>6</w:t>
      </w:r>
      <w:r w:rsidR="001F602D">
        <w:t>.2.</w:t>
      </w:r>
      <w:r w:rsidR="001F602D">
        <w:tab/>
        <w:t>от 6 до 13 лет;</w:t>
      </w:r>
    </w:p>
    <w:p w:rsidR="001F602D" w:rsidRDefault="00FB22C3" w:rsidP="001F602D">
      <w:r>
        <w:t>6</w:t>
      </w:r>
      <w:r w:rsidR="001F602D">
        <w:t>.3.</w:t>
      </w:r>
      <w:r w:rsidR="001F602D">
        <w:tab/>
        <w:t>от 13 до 17 лет.</w:t>
      </w:r>
    </w:p>
    <w:p w:rsidR="001F602D" w:rsidRDefault="00FB22C3" w:rsidP="001F602D">
      <w:r>
        <w:t>7</w:t>
      </w:r>
      <w:r w:rsidR="001F602D">
        <w:t>.</w:t>
      </w:r>
      <w:r w:rsidR="001F602D">
        <w:tab/>
        <w:t>К участию в Конкурсе допускается 1 (одна) конкурсная работа от участника, выполненная без помощи компьютерных технологий, родителей и (или) педагогов.</w:t>
      </w:r>
    </w:p>
    <w:p w:rsidR="001F602D" w:rsidRDefault="00FB22C3" w:rsidP="001F602D">
      <w:r>
        <w:t>8</w:t>
      </w:r>
      <w:r w:rsidR="001F602D">
        <w:t>.</w:t>
      </w:r>
      <w:r w:rsidR="001F602D">
        <w:tab/>
        <w:t>Требования к рисунку (конкурсной работе):</w:t>
      </w:r>
    </w:p>
    <w:p w:rsidR="00FB22C3" w:rsidRDefault="00FB22C3" w:rsidP="00FB22C3">
      <w:r>
        <w:t>8</w:t>
      </w:r>
      <w:r w:rsidR="001F602D">
        <w:t>.1.</w:t>
      </w:r>
      <w:r w:rsidR="001F602D">
        <w:tab/>
        <w:t xml:space="preserve">Рисунки могут быть выполнены на любом материале (ватман, картон, холст и т.д.) без рамок и </w:t>
      </w:r>
      <w:proofErr w:type="spellStart"/>
      <w:r w:rsidR="001F602D">
        <w:t>ламинирования</w:t>
      </w:r>
      <w:proofErr w:type="spellEnd"/>
      <w:r w:rsidR="001F602D">
        <w:t>. Допускается исполнение рисунка с использованием масляных, акварельных красок, гуаши, карандашей и т.д. Возможно использовани</w:t>
      </w:r>
      <w:r>
        <w:t>е смешанной техники.</w:t>
      </w:r>
    </w:p>
    <w:p w:rsidR="001F602D" w:rsidRDefault="00FB22C3" w:rsidP="00FB22C3">
      <w:pPr>
        <w:ind w:firstLine="708"/>
      </w:pPr>
      <w:r>
        <w:t>8</w:t>
      </w:r>
      <w:r w:rsidR="001F602D">
        <w:t>.2.</w:t>
      </w:r>
      <w:r w:rsidR="001F602D">
        <w:tab/>
        <w:t xml:space="preserve">На конкурсной работе должен быть изображен логотип </w:t>
      </w:r>
      <w:r>
        <w:t xml:space="preserve"> предприятия ОАО «Гомельский ДСК» либо </w:t>
      </w:r>
      <w:r w:rsidR="001F602D">
        <w:t xml:space="preserve">Белорусского профессионального союза работников строительства и промышленности строительных материалов, </w:t>
      </w:r>
      <w:r>
        <w:t xml:space="preserve">а также </w:t>
      </w:r>
      <w:r w:rsidR="00F53666">
        <w:t>наименование К</w:t>
      </w:r>
      <w:r w:rsidR="001F602D">
        <w:t>онкурса «80 ле</w:t>
      </w:r>
      <w:r>
        <w:t>т</w:t>
      </w:r>
      <w:r w:rsidR="001F602D">
        <w:t xml:space="preserve"> Победы глазами детей».</w:t>
      </w:r>
    </w:p>
    <w:p w:rsidR="001F602D" w:rsidRDefault="00C44A90" w:rsidP="001F602D">
      <w:r>
        <w:t>8</w:t>
      </w:r>
      <w:r w:rsidR="001F602D">
        <w:t>.3.</w:t>
      </w:r>
      <w:r w:rsidR="001F602D">
        <w:tab/>
        <w:t>Каждый рисунок должен иметь на обратной стороне этикетку размером 10x15 см., содержащую следующую информацию:</w:t>
      </w:r>
    </w:p>
    <w:p w:rsidR="001F602D" w:rsidRDefault="00C44A90" w:rsidP="001F602D">
      <w:r>
        <w:t>8</w:t>
      </w:r>
      <w:r w:rsidR="001F602D">
        <w:t>.3.1.</w:t>
      </w:r>
      <w:r w:rsidR="001F602D">
        <w:tab/>
        <w:t>Название рисунка;</w:t>
      </w:r>
    </w:p>
    <w:p w:rsidR="001F602D" w:rsidRDefault="00C44A90" w:rsidP="001F602D">
      <w:r>
        <w:t>8</w:t>
      </w:r>
      <w:r w:rsidR="001F602D">
        <w:t>.3.2.</w:t>
      </w:r>
      <w:r w:rsidR="001F602D">
        <w:tab/>
        <w:t>Фамилия, имя, отчество (полностью) и возраст автора;</w:t>
      </w:r>
    </w:p>
    <w:p w:rsidR="001F602D" w:rsidRDefault="00C44A90" w:rsidP="001F602D">
      <w:r>
        <w:t>8</w:t>
      </w:r>
      <w:r w:rsidR="001F602D">
        <w:t>.3.3.</w:t>
      </w:r>
      <w:r w:rsidR="001F602D">
        <w:tab/>
        <w:t>Класс, наименование учреждения образования;</w:t>
      </w:r>
    </w:p>
    <w:p w:rsidR="001F602D" w:rsidRDefault="00C44A90" w:rsidP="001F602D">
      <w:r>
        <w:t>8</w:t>
      </w:r>
      <w:r w:rsidR="001F602D">
        <w:t>.3.4.</w:t>
      </w:r>
      <w:r w:rsidR="001F602D">
        <w:tab/>
        <w:t xml:space="preserve">Фамилия, имя, отчество одного из родителей, являющегося </w:t>
      </w:r>
      <w:r>
        <w:t>работником предприятия</w:t>
      </w:r>
      <w:r w:rsidR="001F602D">
        <w:t>, его професси</w:t>
      </w:r>
      <w:r>
        <w:t>я</w:t>
      </w:r>
      <w:r w:rsidR="001F602D">
        <w:t xml:space="preserve"> и место работы.</w:t>
      </w:r>
    </w:p>
    <w:p w:rsidR="001F602D" w:rsidRDefault="00C44A90" w:rsidP="001F602D">
      <w:r>
        <w:t>8</w:t>
      </w:r>
      <w:r w:rsidR="001F602D">
        <w:t>.4.</w:t>
      </w:r>
      <w:r w:rsidR="001F602D">
        <w:tab/>
        <w:t>Формат рисунка должен быть не меньше А</w:t>
      </w:r>
      <w:proofErr w:type="gramStart"/>
      <w:r w:rsidR="001F602D">
        <w:t>4</w:t>
      </w:r>
      <w:proofErr w:type="gramEnd"/>
      <w:r w:rsidR="001F602D">
        <w:t xml:space="preserve"> (210x297 мм) и не более АЗ (297 х 420 мм).</w:t>
      </w:r>
    </w:p>
    <w:p w:rsidR="001F602D" w:rsidRDefault="00C44A90" w:rsidP="001F602D">
      <w:r>
        <w:t>8</w:t>
      </w:r>
      <w:r w:rsidR="001F602D">
        <w:t>.5.</w:t>
      </w:r>
      <w:r w:rsidR="001F602D">
        <w:tab/>
        <w:t>От участия в Конкурсе отклоняются работы, заимствованные из глобальной компьютерной сети Интернет, копирующие плакаты.</w:t>
      </w:r>
    </w:p>
    <w:p w:rsidR="001F602D" w:rsidRDefault="00C44A90" w:rsidP="001F602D">
      <w:r>
        <w:t>8</w:t>
      </w:r>
      <w:r w:rsidR="001F602D">
        <w:t>.6.</w:t>
      </w:r>
      <w:r w:rsidR="001F602D">
        <w:tab/>
        <w:t>Участие в конкурсе подтверждает, что участник ознакомлен и с</w:t>
      </w:r>
      <w:r w:rsidR="00F53666">
        <w:t>огласен с настоящими условиями К</w:t>
      </w:r>
      <w:r w:rsidR="001F602D">
        <w:t xml:space="preserve">онкурса, а также согласен на использование организаторами рисунка в целях размещения на сайте и в социальных сетях </w:t>
      </w:r>
      <w:r>
        <w:t xml:space="preserve">предприятия и </w:t>
      </w:r>
      <w:r w:rsidR="001F602D">
        <w:t>Профсоюза, демонстрации в СМИ, а также на объектах, предусмотренных для выставочных экспозиций.</w:t>
      </w:r>
    </w:p>
    <w:p w:rsidR="00C44A90" w:rsidRDefault="00C44A90" w:rsidP="001F602D"/>
    <w:p w:rsidR="009844B9" w:rsidRDefault="009844B9" w:rsidP="001F602D"/>
    <w:p w:rsidR="001F602D" w:rsidRDefault="001F602D" w:rsidP="001F602D">
      <w:r>
        <w:lastRenderedPageBreak/>
        <w:t>ГЛАВА 4</w:t>
      </w:r>
    </w:p>
    <w:p w:rsidR="001F602D" w:rsidRDefault="001F602D" w:rsidP="001F602D">
      <w:r>
        <w:t>ПОРЯДОК ПРОВЕДЕНИЯ КОНКУРСА</w:t>
      </w:r>
    </w:p>
    <w:p w:rsidR="001F602D" w:rsidRDefault="00B43BC0" w:rsidP="001F602D">
      <w:r>
        <w:t>9</w:t>
      </w:r>
      <w:r w:rsidR="001F602D">
        <w:t>.</w:t>
      </w:r>
      <w:r w:rsidR="001F602D">
        <w:tab/>
      </w:r>
      <w:r>
        <w:t xml:space="preserve">Комиссия по определению победителей до 15.04.2025 </w:t>
      </w:r>
      <w:r w:rsidR="001F602D">
        <w:t>рассматрива</w:t>
      </w:r>
      <w:r>
        <w:t>е</w:t>
      </w:r>
      <w:r w:rsidR="001F602D">
        <w:t>т поступившие рисунки на сво</w:t>
      </w:r>
      <w:r>
        <w:t>ем</w:t>
      </w:r>
      <w:r w:rsidR="001F602D">
        <w:t xml:space="preserve"> заседани</w:t>
      </w:r>
      <w:r>
        <w:t>и</w:t>
      </w:r>
      <w:r w:rsidR="001F602D">
        <w:t>, лучшие из них направляют</w:t>
      </w:r>
      <w:r w:rsidR="00993AD5">
        <w:t>ся</w:t>
      </w:r>
      <w:r w:rsidR="001F602D">
        <w:t xml:space="preserve"> в Гомельскую областную организацию Профсоюза в срок до 21.04.2025.</w:t>
      </w:r>
    </w:p>
    <w:p w:rsidR="001F602D" w:rsidRDefault="001F602D" w:rsidP="001F602D">
      <w:r>
        <w:t>1</w:t>
      </w:r>
      <w:r w:rsidR="009B7439">
        <w:t>0</w:t>
      </w:r>
      <w:r>
        <w:t>.</w:t>
      </w:r>
      <w:r>
        <w:tab/>
        <w:t>Критерии оценки рисунков:</w:t>
      </w:r>
    </w:p>
    <w:p w:rsidR="001F602D" w:rsidRDefault="001F602D" w:rsidP="001F602D">
      <w:r>
        <w:t>1</w:t>
      </w:r>
      <w:r w:rsidR="009B7439">
        <w:t>0</w:t>
      </w:r>
      <w:r>
        <w:t>.1.</w:t>
      </w:r>
      <w:r>
        <w:tab/>
        <w:t xml:space="preserve">Соответствие заданной теме, </w:t>
      </w:r>
      <w:r w:rsidR="00B204FF">
        <w:t xml:space="preserve">ее </w:t>
      </w:r>
      <w:r>
        <w:t>раскрытие - от 1 до 10 баллов;</w:t>
      </w:r>
    </w:p>
    <w:p w:rsidR="001F602D" w:rsidRDefault="001F602D" w:rsidP="001F602D">
      <w:r>
        <w:t>1</w:t>
      </w:r>
      <w:r w:rsidR="009B7439">
        <w:t>0</w:t>
      </w:r>
      <w:r>
        <w:t>.2.</w:t>
      </w:r>
      <w:r>
        <w:tab/>
        <w:t>Оригинальность содержания и исполнения - от 1 до 10 баллов;</w:t>
      </w:r>
    </w:p>
    <w:p w:rsidR="001F602D" w:rsidRDefault="001F602D" w:rsidP="001F602D">
      <w:r>
        <w:t>1</w:t>
      </w:r>
      <w:r w:rsidR="009B7439">
        <w:t>0</w:t>
      </w:r>
      <w:r>
        <w:t>.3.</w:t>
      </w:r>
      <w:r>
        <w:tab/>
        <w:t xml:space="preserve">Уровень исполнения </w:t>
      </w:r>
      <w:r w:rsidR="00B204FF">
        <w:tab/>
      </w:r>
      <w:r w:rsidR="00B204FF">
        <w:tab/>
      </w:r>
      <w:r w:rsidR="00B204FF">
        <w:tab/>
      </w:r>
      <w:r w:rsidR="00B204FF">
        <w:tab/>
      </w:r>
      <w:r w:rsidR="00B204FF">
        <w:tab/>
      </w:r>
      <w:r>
        <w:t>- от 1 до 10 баллов;</w:t>
      </w:r>
    </w:p>
    <w:p w:rsidR="001F602D" w:rsidRDefault="001F602D" w:rsidP="001F602D">
      <w:r>
        <w:t>1</w:t>
      </w:r>
      <w:r w:rsidR="009B7439">
        <w:t>0</w:t>
      </w:r>
      <w:r>
        <w:t>.4.</w:t>
      </w:r>
      <w:r>
        <w:tab/>
        <w:t xml:space="preserve">Аккуратность и качество выполнения </w:t>
      </w:r>
      <w:r w:rsidR="00B204FF">
        <w:tab/>
      </w:r>
      <w:r w:rsidR="00B204FF">
        <w:tab/>
      </w:r>
      <w:r>
        <w:t>- от 1 до 10 баллов.</w:t>
      </w:r>
    </w:p>
    <w:p w:rsidR="00993AD5" w:rsidRDefault="00993AD5" w:rsidP="00993AD5">
      <w:r>
        <w:t>1</w:t>
      </w:r>
      <w:r w:rsidR="009B7439">
        <w:t>1</w:t>
      </w:r>
      <w:r>
        <w:t>.</w:t>
      </w:r>
      <w:r>
        <w:tab/>
        <w:t>Победителем становится рисунок, набравший наибольшее количество баллов.</w:t>
      </w:r>
    </w:p>
    <w:p w:rsidR="001F602D" w:rsidRDefault="001F602D" w:rsidP="001F602D">
      <w:r>
        <w:t>1</w:t>
      </w:r>
      <w:r w:rsidR="009B7439">
        <w:t>2</w:t>
      </w:r>
      <w:r>
        <w:t>.</w:t>
      </w:r>
      <w:r>
        <w:tab/>
      </w:r>
      <w:r w:rsidR="00B204FF">
        <w:t xml:space="preserve">Победители и </w:t>
      </w:r>
      <w:r>
        <w:t>призеры в каждой возрастной категории награждаются денежными премиями</w:t>
      </w:r>
      <w:r w:rsidR="00B204FF">
        <w:t xml:space="preserve"> и ценными подарками.</w:t>
      </w:r>
    </w:p>
    <w:p w:rsidR="00B204FF" w:rsidRPr="00114DC3" w:rsidRDefault="00F53666" w:rsidP="00B204FF">
      <w:r>
        <w:t xml:space="preserve">13. </w:t>
      </w:r>
      <w:r w:rsidR="00B204FF">
        <w:t>Победителям, з</w:t>
      </w:r>
      <w:r w:rsidR="00B204FF" w:rsidRPr="00114DC3">
        <w:t>анявшим призовые места, производятся единовременные денежные выплаты в следующих размерах:</w:t>
      </w:r>
    </w:p>
    <w:p w:rsidR="00B204FF" w:rsidRPr="00114DC3" w:rsidRDefault="00B204FF" w:rsidP="00B204FF">
      <w:r w:rsidRPr="00114DC3">
        <w:t>1 место – 1</w:t>
      </w:r>
      <w:r w:rsidR="00D974EF">
        <w:t>00</w:t>
      </w:r>
      <w:r w:rsidRPr="00114DC3">
        <w:t xml:space="preserve"> руб.;</w:t>
      </w:r>
    </w:p>
    <w:p w:rsidR="00B204FF" w:rsidRPr="00114DC3" w:rsidRDefault="00B204FF" w:rsidP="00B204FF">
      <w:r w:rsidRPr="00114DC3">
        <w:t xml:space="preserve">2 место – </w:t>
      </w:r>
      <w:r w:rsidR="00D974EF">
        <w:t>75</w:t>
      </w:r>
      <w:r w:rsidRPr="00114DC3">
        <w:t xml:space="preserve"> руб.;</w:t>
      </w:r>
    </w:p>
    <w:p w:rsidR="00B204FF" w:rsidRDefault="00B204FF" w:rsidP="00B204FF">
      <w:r w:rsidRPr="00114DC3">
        <w:t xml:space="preserve">3 место – </w:t>
      </w:r>
      <w:r w:rsidR="00D974EF">
        <w:t>50</w:t>
      </w:r>
      <w:r w:rsidRPr="00114DC3">
        <w:t xml:space="preserve"> руб.</w:t>
      </w:r>
      <w:r w:rsidRPr="00C74A74">
        <w:t xml:space="preserve"> </w:t>
      </w:r>
    </w:p>
    <w:p w:rsidR="007133AF" w:rsidRDefault="007133AF" w:rsidP="007133AF">
      <w:r w:rsidRPr="00114DC3">
        <w:t>Д</w:t>
      </w:r>
      <w:bookmarkStart w:id="0" w:name="_GoBack"/>
      <w:bookmarkEnd w:id="0"/>
      <w:r w:rsidRPr="00114DC3">
        <w:t xml:space="preserve">енежные вознаграждения выплачиваются из </w:t>
      </w:r>
      <w:r>
        <w:t>сре</w:t>
      </w:r>
      <w:proofErr w:type="gramStart"/>
      <w:r>
        <w:t>дств пр</w:t>
      </w:r>
      <w:proofErr w:type="gramEnd"/>
      <w:r>
        <w:t>офсоюзного комитета</w:t>
      </w:r>
      <w:r w:rsidRPr="00114DC3">
        <w:t>.</w:t>
      </w:r>
    </w:p>
    <w:p w:rsidR="007133AF" w:rsidRDefault="007133AF" w:rsidP="007133AF">
      <w:r>
        <w:t>14</w:t>
      </w:r>
      <w:r>
        <w:t>. Победители и участники Конкурса могут награждаться ценными подарками, которые приобретаются за счет предприятия.</w:t>
      </w:r>
    </w:p>
    <w:p w:rsidR="001F602D" w:rsidRDefault="001F602D" w:rsidP="001F602D">
      <w:r>
        <w:t>1</w:t>
      </w:r>
      <w:r w:rsidR="007133AF">
        <w:t>5</w:t>
      </w:r>
      <w:r w:rsidR="00F53666">
        <w:t>.</w:t>
      </w:r>
      <w:r w:rsidR="00F53666">
        <w:tab/>
        <w:t>Информация об итогах К</w:t>
      </w:r>
      <w:r>
        <w:t>онкурса подлежит размещению на</w:t>
      </w:r>
      <w:r w:rsidR="00B204FF">
        <w:t xml:space="preserve"> официальном сайте</w:t>
      </w:r>
      <w:r w:rsidR="00B204FF" w:rsidRPr="0014400A">
        <w:t xml:space="preserve">, </w:t>
      </w:r>
      <w:r w:rsidR="00B204FF">
        <w:t xml:space="preserve">ведомственных чатах </w:t>
      </w:r>
      <w:r w:rsidR="00B204FF" w:rsidRPr="0014400A">
        <w:t xml:space="preserve">в социальных сетях, информационных стендах </w:t>
      </w:r>
      <w:r w:rsidR="00B204FF">
        <w:t>подразделений предприятия</w:t>
      </w:r>
      <w:r>
        <w:t>.</w:t>
      </w:r>
    </w:p>
    <w:p w:rsidR="001F602D" w:rsidRDefault="001F602D" w:rsidP="001F602D">
      <w:r>
        <w:t xml:space="preserve"> </w:t>
      </w:r>
    </w:p>
    <w:p w:rsidR="009B7439" w:rsidRDefault="009B7439" w:rsidP="001F602D">
      <w:r>
        <w:br w:type="page"/>
      </w:r>
    </w:p>
    <w:p w:rsidR="00F53666" w:rsidRPr="00F53666" w:rsidRDefault="00F53666" w:rsidP="00F53666">
      <w:pPr>
        <w:ind w:left="4678" w:firstLine="0"/>
        <w:rPr>
          <w:lang w:val="en-US"/>
        </w:rPr>
      </w:pPr>
      <w:r>
        <w:lastRenderedPageBreak/>
        <w:t>Приложение I</w:t>
      </w:r>
      <w:r>
        <w:rPr>
          <w:lang w:val="en-US"/>
        </w:rPr>
        <w:t>I</w:t>
      </w:r>
    </w:p>
    <w:p w:rsidR="00F53666" w:rsidRDefault="00F53666" w:rsidP="00F53666">
      <w:pPr>
        <w:ind w:left="4678" w:firstLine="0"/>
      </w:pPr>
      <w:r>
        <w:t>к Приказу ОАО «</w:t>
      </w:r>
      <w:proofErr w:type="gramStart"/>
      <w:r>
        <w:t>Гомельский</w:t>
      </w:r>
      <w:proofErr w:type="gramEnd"/>
      <w:r>
        <w:t xml:space="preserve"> ДСК» </w:t>
      </w:r>
    </w:p>
    <w:p w:rsidR="00F53666" w:rsidRDefault="00F53666" w:rsidP="00F53666">
      <w:pPr>
        <w:ind w:left="4678" w:firstLine="0"/>
      </w:pPr>
      <w:r>
        <w:t>от ___.02.2025 №__</w:t>
      </w:r>
    </w:p>
    <w:p w:rsidR="00F53666" w:rsidRDefault="00F53666" w:rsidP="00F53666"/>
    <w:p w:rsidR="00F53666" w:rsidRDefault="00F53666" w:rsidP="00F53666"/>
    <w:p w:rsidR="00F53666" w:rsidRPr="00C74A74" w:rsidRDefault="00F53666" w:rsidP="00F53666"/>
    <w:p w:rsidR="00F53666" w:rsidRDefault="00F53666" w:rsidP="00F53666">
      <w:pPr>
        <w:ind w:firstLine="0"/>
      </w:pPr>
      <w:r>
        <w:t>СОСТАВ</w:t>
      </w:r>
    </w:p>
    <w:p w:rsidR="00F53666" w:rsidRDefault="00F53666" w:rsidP="00F53666">
      <w:pPr>
        <w:spacing w:line="280" w:lineRule="exact"/>
        <w:ind w:right="4394" w:firstLine="0"/>
      </w:pPr>
      <w:r>
        <w:t xml:space="preserve">комиссии ОАО «Гомельский ДСК» по определению победителей в конкурсе детских рисунков, посвященном 80-летию Победы в Великой Отечественной войне «80 лет Победы глазами детей» </w:t>
      </w:r>
    </w:p>
    <w:p w:rsidR="00F53666" w:rsidRDefault="00F53666" w:rsidP="00F53666"/>
    <w:p w:rsidR="00F53666" w:rsidRDefault="00F53666" w:rsidP="00F53666"/>
    <w:p w:rsidR="00F53666" w:rsidRDefault="00F53666" w:rsidP="00F53666">
      <w:r>
        <w:t>Председатель: заместитель генерального директора по идеологической и социальной работе Ахременко В.В.</w:t>
      </w:r>
    </w:p>
    <w:p w:rsidR="00F53666" w:rsidRDefault="00F53666" w:rsidP="00F53666"/>
    <w:p w:rsidR="00F53666" w:rsidRDefault="00F53666" w:rsidP="00F53666">
      <w:r>
        <w:t>Заместитель: председатель ППО Шилун Д.В.</w:t>
      </w:r>
    </w:p>
    <w:p w:rsidR="00F53666" w:rsidRDefault="00F53666" w:rsidP="00F53666"/>
    <w:p w:rsidR="00F53666" w:rsidRDefault="00F53666" w:rsidP="00F53666">
      <w:r>
        <w:t xml:space="preserve">Члены жури: </w:t>
      </w:r>
    </w:p>
    <w:p w:rsidR="00F53666" w:rsidRPr="00274AD9" w:rsidRDefault="00F53666" w:rsidP="00F53666">
      <w:pPr>
        <w:spacing w:before="120"/>
      </w:pPr>
      <w:r>
        <w:t xml:space="preserve">- начальник </w:t>
      </w:r>
      <w:proofErr w:type="spellStart"/>
      <w:r>
        <w:t>ОИиСР</w:t>
      </w:r>
      <w:proofErr w:type="spellEnd"/>
      <w:r>
        <w:t xml:space="preserve"> Серафимович А.А.</w:t>
      </w:r>
    </w:p>
    <w:p w:rsidR="00F53666" w:rsidRPr="00274AD9" w:rsidRDefault="00F53666" w:rsidP="00F53666">
      <w:pPr>
        <w:spacing w:before="120"/>
      </w:pPr>
      <w:r>
        <w:t>- начальник отдела кадров Коновалова О.В.</w:t>
      </w:r>
    </w:p>
    <w:p w:rsidR="00F53666" w:rsidRDefault="00F53666" w:rsidP="00F53666">
      <w:pPr>
        <w:spacing w:before="120"/>
      </w:pPr>
      <w:r>
        <w:t xml:space="preserve">- ведущий специалист </w:t>
      </w:r>
      <w:proofErr w:type="spellStart"/>
      <w:r>
        <w:t>ОИиСР</w:t>
      </w:r>
      <w:proofErr w:type="spellEnd"/>
      <w:r>
        <w:t xml:space="preserve"> Шилун А.С.</w:t>
      </w:r>
    </w:p>
    <w:p w:rsidR="009B7439" w:rsidRDefault="009B7439" w:rsidP="00F53666">
      <w:pPr>
        <w:spacing w:before="120"/>
      </w:pPr>
      <w:r>
        <w:t xml:space="preserve">- ведущий специалист </w:t>
      </w:r>
      <w:proofErr w:type="spellStart"/>
      <w:r>
        <w:t>ОИиСР</w:t>
      </w:r>
      <w:proofErr w:type="spellEnd"/>
      <w:r>
        <w:t xml:space="preserve"> Рожков К.М.</w:t>
      </w:r>
    </w:p>
    <w:p w:rsidR="00357054" w:rsidRDefault="00357054" w:rsidP="009B7439"/>
    <w:sectPr w:rsidR="00357054" w:rsidSect="00246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D6" w:rsidRDefault="006550D6" w:rsidP="00246FA9">
      <w:r>
        <w:separator/>
      </w:r>
    </w:p>
  </w:endnote>
  <w:endnote w:type="continuationSeparator" w:id="0">
    <w:p w:rsidR="006550D6" w:rsidRDefault="006550D6" w:rsidP="0024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A9" w:rsidRDefault="00246F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A9" w:rsidRDefault="00246F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A9" w:rsidRDefault="00246F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D6" w:rsidRDefault="006550D6" w:rsidP="00246FA9">
      <w:r>
        <w:separator/>
      </w:r>
    </w:p>
  </w:footnote>
  <w:footnote w:type="continuationSeparator" w:id="0">
    <w:p w:rsidR="006550D6" w:rsidRDefault="006550D6" w:rsidP="0024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A9" w:rsidRDefault="00246F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15249"/>
      <w:docPartObj>
        <w:docPartGallery w:val="Page Numbers (Top of Page)"/>
        <w:docPartUnique/>
      </w:docPartObj>
    </w:sdtPr>
    <w:sdtEndPr/>
    <w:sdtContent>
      <w:p w:rsidR="00246FA9" w:rsidRDefault="00246F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EF">
          <w:rPr>
            <w:noProof/>
          </w:rPr>
          <w:t>3</w:t>
        </w:r>
        <w:r>
          <w:fldChar w:fldCharType="end"/>
        </w:r>
      </w:p>
    </w:sdtContent>
  </w:sdt>
  <w:p w:rsidR="00246FA9" w:rsidRDefault="00246F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A9" w:rsidRDefault="00246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2D"/>
    <w:rsid w:val="00036130"/>
    <w:rsid w:val="001F602D"/>
    <w:rsid w:val="00246FA9"/>
    <w:rsid w:val="00357054"/>
    <w:rsid w:val="006550D6"/>
    <w:rsid w:val="007133AF"/>
    <w:rsid w:val="00717B6E"/>
    <w:rsid w:val="00726054"/>
    <w:rsid w:val="009844B9"/>
    <w:rsid w:val="00993AD5"/>
    <w:rsid w:val="009B7439"/>
    <w:rsid w:val="00AC63A5"/>
    <w:rsid w:val="00AE369E"/>
    <w:rsid w:val="00B204FF"/>
    <w:rsid w:val="00B43BC0"/>
    <w:rsid w:val="00BE20EE"/>
    <w:rsid w:val="00C44A90"/>
    <w:rsid w:val="00D974EF"/>
    <w:rsid w:val="00E80B0F"/>
    <w:rsid w:val="00F53666"/>
    <w:rsid w:val="00F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FA9"/>
  </w:style>
  <w:style w:type="paragraph" w:styleId="a5">
    <w:name w:val="footer"/>
    <w:basedOn w:val="a"/>
    <w:link w:val="a6"/>
    <w:uiPriority w:val="99"/>
    <w:unhideWhenUsed/>
    <w:rsid w:val="00246F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FA9"/>
  </w:style>
  <w:style w:type="paragraph" w:styleId="a5">
    <w:name w:val="footer"/>
    <w:basedOn w:val="a"/>
    <w:link w:val="a6"/>
    <w:uiPriority w:val="99"/>
    <w:unhideWhenUsed/>
    <w:rsid w:val="00246F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Серафимович Андрей Анатольевич</dc:creator>
  <cp:lastModifiedBy>Серафимович Андрей Анатольевич</cp:lastModifiedBy>
  <cp:revision>13</cp:revision>
  <cp:lastPrinted>2025-02-25T05:52:00Z</cp:lastPrinted>
  <dcterms:created xsi:type="dcterms:W3CDTF">2025-02-24T10:47:00Z</dcterms:created>
  <dcterms:modified xsi:type="dcterms:W3CDTF">2025-02-25T06:17:00Z</dcterms:modified>
</cp:coreProperties>
</file>